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242" w:rsidRPr="00516242" w:rsidRDefault="00516242" w:rsidP="00516242">
      <w:pPr>
        <w:pStyle w:val="NoSpacing"/>
      </w:pPr>
      <w:r w:rsidRPr="00516242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-7620</wp:posOffset>
                </wp:positionV>
                <wp:extent cx="5989320" cy="701040"/>
                <wp:effectExtent l="0" t="0" r="1143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932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242" w:rsidRDefault="00516242" w:rsidP="00516242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lang w:val="sr-Latn-RS"/>
                              </w:rPr>
                            </w:pPr>
                          </w:p>
                          <w:p w:rsidR="00516242" w:rsidRDefault="00516242" w:rsidP="00516242">
                            <w:pPr>
                              <w:pStyle w:val="NoSpacing"/>
                              <w:jc w:val="center"/>
                              <w:rPr>
                                <w:i/>
                                <w:sz w:val="20"/>
                                <w:szCs w:val="20"/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br/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sr-Latn-RS"/>
                              </w:rPr>
                              <w:t>(Naziv i adresa poslodavca)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-.6pt;width:471.6pt;height:55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" fillcolor="white [3201]" strokeweight=".5pt">
                <v:textbox>
                  <w:txbxContent>
                    <w:p w:rsidR="00516242" w:rsidRDefault="00516242" w:rsidP="00516242">
                      <w:pPr>
                        <w:pStyle w:val="NoSpacing"/>
                        <w:pBdr>
                          <w:bottom w:val="single" w:sz="12" w:space="1" w:color="auto"/>
                        </w:pBdr>
                        <w:jc w:val="center"/>
                        <w:rPr>
                          <w:lang w:val="sr-Latn-RS"/>
                        </w:rPr>
                      </w:pPr>
                    </w:p>
                    <w:p w:rsidR="00516242" w:rsidRDefault="00516242" w:rsidP="00516242">
                      <w:pPr>
                        <w:pStyle w:val="NoSpacing"/>
                        <w:jc w:val="center"/>
                        <w:rPr>
                          <w:i/>
                          <w:sz w:val="20"/>
                          <w:szCs w:val="20"/>
                          <w:lang w:val="sr-Latn-RS"/>
                        </w:rPr>
                      </w:pPr>
                      <w:r>
                        <w:rPr>
                          <w:lang w:val="sr-Latn-RS"/>
                        </w:rPr>
                        <w:br/>
                      </w:r>
                      <w:r>
                        <w:rPr>
                          <w:i/>
                          <w:sz w:val="20"/>
                          <w:szCs w:val="20"/>
                          <w:lang w:val="sr-Latn-RS"/>
                        </w:rPr>
                        <w:t>(Naziv i adresa poslodavca)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6242" w:rsidRPr="00516242" w:rsidRDefault="00516242" w:rsidP="00516242">
      <w:pPr>
        <w:pStyle w:val="NoSpacing"/>
      </w:pPr>
    </w:p>
    <w:p w:rsidR="00516242" w:rsidRPr="00516242" w:rsidRDefault="00516242" w:rsidP="00516242">
      <w:pPr>
        <w:pStyle w:val="NoSpacing"/>
      </w:pPr>
    </w:p>
    <w:p w:rsidR="00516242" w:rsidRPr="00516242" w:rsidRDefault="00516242" w:rsidP="00516242">
      <w:pPr>
        <w:pStyle w:val="NoSpacing"/>
      </w:pPr>
    </w:p>
    <w:p w:rsidR="00516242" w:rsidRPr="00516242" w:rsidRDefault="00516242" w:rsidP="00516242">
      <w:pPr>
        <w:pStyle w:val="NoSpacing"/>
      </w:pPr>
    </w:p>
    <w:p w:rsidR="00516242" w:rsidRPr="00516242" w:rsidRDefault="00516242" w:rsidP="00516242">
      <w:pPr>
        <w:pStyle w:val="NoSpacing"/>
        <w:jc w:val="both"/>
      </w:pPr>
      <w:r w:rsidRPr="00516242">
        <w:t xml:space="preserve">U skladu sa članom 171. stav 1. Zakona o radu Republike Srpske (Službeni glasnik 1/16,  66/18, 91/21, 119/21), poslodavac uz ponudu za zaključenje Aneksa ugovora o radu pismenim putem dostavlja i razloge za ponudu sledećem Radniku : </w:t>
      </w:r>
    </w:p>
    <w:p w:rsidR="00516242" w:rsidRPr="00516242" w:rsidRDefault="00516242" w:rsidP="00516242">
      <w:pPr>
        <w:pStyle w:val="NoSpacing"/>
      </w:pPr>
    </w:p>
    <w:p w:rsidR="00516242" w:rsidRPr="00516242" w:rsidRDefault="00516242" w:rsidP="00516242">
      <w:pPr>
        <w:pStyle w:val="NoSpacing"/>
      </w:pPr>
      <w:r w:rsidRPr="00516242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-7620</wp:posOffset>
                </wp:positionV>
                <wp:extent cx="5989320" cy="701040"/>
                <wp:effectExtent l="0" t="0" r="1143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932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242" w:rsidRDefault="00516242" w:rsidP="00516242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lang w:val="sr-Latn-RS"/>
                              </w:rPr>
                            </w:pPr>
                          </w:p>
                          <w:p w:rsidR="00516242" w:rsidRDefault="00516242" w:rsidP="00516242">
                            <w:pPr>
                              <w:pStyle w:val="NoSpacing"/>
                              <w:jc w:val="center"/>
                              <w:rPr>
                                <w:i/>
                                <w:sz w:val="20"/>
                                <w:szCs w:val="20"/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br/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sr-Latn-RS"/>
                              </w:rPr>
                              <w:t>(Ime, prezime i adresa radnika)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0;margin-top:-.6pt;width:471.6pt;height:55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" fillcolor="white [3201]" strokeweight=".5pt">
                <v:textbox>
                  <w:txbxContent>
                    <w:p w:rsidR="00516242" w:rsidRDefault="00516242" w:rsidP="00516242">
                      <w:pPr>
                        <w:pStyle w:val="NoSpacing"/>
                        <w:pBdr>
                          <w:bottom w:val="single" w:sz="12" w:space="1" w:color="auto"/>
                        </w:pBdr>
                        <w:jc w:val="center"/>
                        <w:rPr>
                          <w:lang w:val="sr-Latn-RS"/>
                        </w:rPr>
                      </w:pPr>
                    </w:p>
                    <w:p w:rsidR="00516242" w:rsidRDefault="00516242" w:rsidP="00516242">
                      <w:pPr>
                        <w:pStyle w:val="NoSpacing"/>
                        <w:jc w:val="center"/>
                        <w:rPr>
                          <w:i/>
                          <w:sz w:val="20"/>
                          <w:szCs w:val="20"/>
                          <w:lang w:val="sr-Latn-RS"/>
                        </w:rPr>
                      </w:pPr>
                      <w:r>
                        <w:rPr>
                          <w:lang w:val="sr-Latn-RS"/>
                        </w:rPr>
                        <w:br/>
                      </w:r>
                      <w:r>
                        <w:rPr>
                          <w:i/>
                          <w:sz w:val="20"/>
                          <w:szCs w:val="20"/>
                          <w:lang w:val="sr-Latn-RS"/>
                        </w:rPr>
                        <w:t>(Ime, prezime i adresa radnika)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6242" w:rsidRPr="00516242" w:rsidRDefault="00516242" w:rsidP="00516242">
      <w:pPr>
        <w:pStyle w:val="NoSpacing"/>
      </w:pPr>
    </w:p>
    <w:p w:rsidR="00516242" w:rsidRPr="00516242" w:rsidRDefault="00516242" w:rsidP="00516242">
      <w:pPr>
        <w:pStyle w:val="NoSpacing"/>
      </w:pPr>
    </w:p>
    <w:p w:rsidR="00516242" w:rsidRPr="00516242" w:rsidRDefault="00516242" w:rsidP="00516242">
      <w:pPr>
        <w:pStyle w:val="NoSpacing"/>
      </w:pPr>
    </w:p>
    <w:p w:rsidR="00516242" w:rsidRPr="00516242" w:rsidRDefault="00516242" w:rsidP="00516242">
      <w:pPr>
        <w:pStyle w:val="NoSpacing"/>
      </w:pPr>
    </w:p>
    <w:p w:rsidR="00516242" w:rsidRPr="00516242" w:rsidRDefault="00516242" w:rsidP="00516242">
      <w:pPr>
        <w:pStyle w:val="NoSpacing"/>
      </w:pPr>
    </w:p>
    <w:p w:rsidR="00516242" w:rsidRPr="00516242" w:rsidRDefault="00516242" w:rsidP="00516242">
      <w:pPr>
        <w:pStyle w:val="NoSpacing"/>
        <w:jc w:val="center"/>
      </w:pPr>
      <w:r w:rsidRPr="00516242">
        <w:t>RAZLOZI ZA PONUDU ZA ZAKLJUČENJE ANEKSA UGOVORA O RADU</w:t>
      </w:r>
    </w:p>
    <w:p w:rsidR="00516242" w:rsidRPr="00516242" w:rsidRDefault="00516242" w:rsidP="00516242">
      <w:pPr>
        <w:pStyle w:val="NoSpacing"/>
        <w:jc w:val="center"/>
      </w:pPr>
    </w:p>
    <w:p w:rsidR="00516242" w:rsidRPr="00516242" w:rsidRDefault="00516242" w:rsidP="00516242">
      <w:pPr>
        <w:pStyle w:val="NoSpacing"/>
        <w:jc w:val="center"/>
      </w:pPr>
    </w:p>
    <w:p w:rsidR="00516242" w:rsidRPr="00516242" w:rsidRDefault="00516242" w:rsidP="00516242">
      <w:pPr>
        <w:pStyle w:val="NoSpacing"/>
        <w:numPr>
          <w:ilvl w:val="0"/>
          <w:numId w:val="1"/>
        </w:numPr>
      </w:pPr>
      <w:r w:rsidRPr="00516242">
        <w:t>Poslodavac je dužan radniku uz aneks ugovora o radu dostaviti i razloge za ponudu za zaključenje aneksa Ugovora o radu</w:t>
      </w:r>
    </w:p>
    <w:p w:rsidR="00516242" w:rsidRPr="00516242" w:rsidRDefault="00516242" w:rsidP="00516242">
      <w:pPr>
        <w:pStyle w:val="NoSpacing"/>
        <w:numPr>
          <w:ilvl w:val="0"/>
          <w:numId w:val="1"/>
        </w:numPr>
        <w:jc w:val="both"/>
      </w:pPr>
      <w:r w:rsidRPr="00516242">
        <w:t xml:space="preserve">Vlada Republike Srpske je donijela Odluku o </w:t>
      </w:r>
      <w:r>
        <w:t>najnižoj</w:t>
      </w:r>
      <w:r w:rsidRPr="00516242">
        <w:t xml:space="preserve"> plati za 2024. godinu u skladu sa odredbom člana 127. stav 2. Zakona o radu Republike Sprske</w:t>
      </w:r>
    </w:p>
    <w:p w:rsidR="00516242" w:rsidRPr="00516242" w:rsidRDefault="00516242" w:rsidP="00516242">
      <w:pPr>
        <w:pStyle w:val="NoSpacing"/>
        <w:numPr>
          <w:ilvl w:val="0"/>
          <w:numId w:val="1"/>
        </w:numPr>
        <w:jc w:val="both"/>
      </w:pPr>
      <w:r w:rsidRPr="00516242">
        <w:t xml:space="preserve">Donesenom Odlukom se iznos najniže plate u Republici Srpskoj za 2024. godinu mijenja, tako da iznosi 900,00 KM u neto iznosu, u odnosu na </w:t>
      </w:r>
      <w:r>
        <w:t>dosadašnji</w:t>
      </w:r>
      <w:r w:rsidRPr="00516242">
        <w:t xml:space="preserve"> neto iznos najni</w:t>
      </w:r>
      <w:r>
        <w:t>ž</w:t>
      </w:r>
      <w:r w:rsidRPr="00516242">
        <w:t>e plate od 700,00 KM</w:t>
      </w:r>
    </w:p>
    <w:p w:rsidR="00516242" w:rsidRPr="00516242" w:rsidRDefault="002D5447" w:rsidP="00516242">
      <w:pPr>
        <w:pStyle w:val="NoSpacing"/>
        <w:numPr>
          <w:ilvl w:val="0"/>
          <w:numId w:val="1"/>
        </w:numPr>
        <w:jc w:val="both"/>
      </w:pPr>
      <w:r>
        <w:t>Svi poslodavci</w:t>
      </w:r>
      <w:r w:rsidR="00516242" w:rsidRPr="00516242">
        <w:t xml:space="preserve"> na teritoriji Republike Srpske su obavezni da se pridržavaju iznosa najniže plate utvrđenog Odlukom Vlade Republike Srpske, te da radnicima čija bi plata po obraču</w:t>
      </w:r>
      <w:r>
        <w:t>nu bila manja od iznosa utvrđene</w:t>
      </w:r>
      <w:r w:rsidR="00516242" w:rsidRPr="00516242">
        <w:t xml:space="preserve"> najniž</w:t>
      </w:r>
      <w:r w:rsidR="00516242">
        <w:t>e plate ipak isplaćuju iznos najniže</w:t>
      </w:r>
      <w:r w:rsidR="00516242" w:rsidRPr="00516242">
        <w:t xml:space="preserve"> plate </w:t>
      </w:r>
    </w:p>
    <w:p w:rsidR="00516242" w:rsidRPr="00516242" w:rsidRDefault="00516242" w:rsidP="00516242">
      <w:pPr>
        <w:pStyle w:val="NoSpacing"/>
        <w:numPr>
          <w:ilvl w:val="0"/>
          <w:numId w:val="1"/>
        </w:numPr>
        <w:jc w:val="both"/>
      </w:pPr>
      <w:r w:rsidRPr="00516242">
        <w:t>Radnik je dužan da se izjasni na ponudu za zaključenje aneksa ugovora o radu u roku od 15 dana od dana prijema Aneksa i ovog obrazloženja aneksa koji se zajedno dostavljaju radniku</w:t>
      </w:r>
    </w:p>
    <w:p w:rsidR="00516242" w:rsidRPr="00516242" w:rsidRDefault="00516242" w:rsidP="00516242">
      <w:pPr>
        <w:pStyle w:val="NoSpacing"/>
        <w:numPr>
          <w:ilvl w:val="0"/>
          <w:numId w:val="1"/>
        </w:numPr>
        <w:jc w:val="both"/>
      </w:pPr>
      <w:r w:rsidRPr="00516242">
        <w:t>Radnik koji se u ostavljenom roku od 15 dana ne izjasni o ponudi za zaključenje aneksa ugovora o radu smatra se da je odbio ponudu za zaključenje aneksa</w:t>
      </w:r>
    </w:p>
    <w:p w:rsidR="00516242" w:rsidRPr="00516242" w:rsidRDefault="00516242" w:rsidP="00516242">
      <w:pPr>
        <w:pStyle w:val="NoSpacing"/>
        <w:numPr>
          <w:ilvl w:val="0"/>
          <w:numId w:val="1"/>
        </w:numPr>
        <w:jc w:val="both"/>
      </w:pPr>
      <w:r w:rsidRPr="00516242">
        <w:t>Odbijanje zaključenja aneksa ugovora o radu može da bude osnov za otkaz ugovora o radu od strane poslodavca shodno odredbi člana 179. stav 1. tačka 4.</w:t>
      </w:r>
    </w:p>
    <w:p w:rsidR="00516242" w:rsidRPr="00516242" w:rsidRDefault="00516242" w:rsidP="00516242">
      <w:pPr>
        <w:pStyle w:val="NoSpacing"/>
        <w:jc w:val="both"/>
      </w:pPr>
    </w:p>
    <w:p w:rsidR="00516242" w:rsidRPr="00516242" w:rsidRDefault="00516242" w:rsidP="00516242">
      <w:pPr>
        <w:pStyle w:val="NoSpacing"/>
        <w:jc w:val="both"/>
      </w:pPr>
    </w:p>
    <w:p w:rsidR="00516242" w:rsidRPr="00516242" w:rsidRDefault="00516242" w:rsidP="00516242">
      <w:pPr>
        <w:pStyle w:val="NoSpacing"/>
        <w:jc w:val="both"/>
      </w:pPr>
    </w:p>
    <w:p w:rsidR="00516242" w:rsidRPr="00516242" w:rsidRDefault="00516242" w:rsidP="00516242">
      <w:pPr>
        <w:pStyle w:val="NoSpacing"/>
        <w:jc w:val="both"/>
      </w:pPr>
    </w:p>
    <w:p w:rsidR="00516242" w:rsidRPr="00516242" w:rsidRDefault="00516242" w:rsidP="00516242">
      <w:pPr>
        <w:pStyle w:val="NoSpacing"/>
        <w:jc w:val="both"/>
      </w:pPr>
      <w:r w:rsidRPr="00516242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3360420" cy="662940"/>
                <wp:effectExtent l="0" t="0" r="1143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242" w:rsidRDefault="00516242" w:rsidP="0051624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sr-Latn-RS"/>
                              </w:rPr>
                            </w:pPr>
                          </w:p>
                          <w:p w:rsidR="00516242" w:rsidRDefault="00516242" w:rsidP="00516242">
                            <w:pPr>
                              <w:pStyle w:val="NoSpacing"/>
                              <w:jc w:val="center"/>
                              <w:rPr>
                                <w:sz w:val="22"/>
                                <w:lang w:val="sr-Latn-RS"/>
                              </w:rPr>
                            </w:pPr>
                            <w:r>
                              <w:rPr>
                                <w:sz w:val="22"/>
                                <w:lang w:val="sr-Latn-RS"/>
                              </w:rPr>
                              <w:t>(</w:t>
                            </w:r>
                            <w:r w:rsidRPr="00516242">
                              <w:rPr>
                                <w:i/>
                                <w:sz w:val="22"/>
                              </w:rPr>
                              <w:t>Mjesto i Datum sačinjavanja Razloga za ponudu</w:t>
                            </w:r>
                            <w:r>
                              <w:rPr>
                                <w:sz w:val="22"/>
                                <w:lang w:val="sr-Latn-RS"/>
                              </w:rPr>
                              <w:t>)</w:t>
                            </w:r>
                          </w:p>
                          <w:p w:rsidR="00516242" w:rsidRDefault="00516242" w:rsidP="00516242">
                            <w:pPr>
                              <w:pStyle w:val="NoSpacing"/>
                              <w:rPr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0;margin-top:.9pt;width:264.6pt;height:52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" fillcolor="white [3201]" strokeweight=".5pt">
                <v:textbox>
                  <w:txbxContent>
                    <w:p w:rsidR="00516242" w:rsidRDefault="00516242" w:rsidP="00516242">
                      <w:pPr>
                        <w:pBdr>
                          <w:bottom w:val="single" w:sz="12" w:space="1" w:color="auto"/>
                        </w:pBdr>
                        <w:rPr>
                          <w:lang w:val="sr-Latn-RS"/>
                        </w:rPr>
                      </w:pPr>
                    </w:p>
                    <w:p w:rsidR="00516242" w:rsidRDefault="00516242" w:rsidP="00516242">
                      <w:pPr>
                        <w:pStyle w:val="NoSpacing"/>
                        <w:jc w:val="center"/>
                        <w:rPr>
                          <w:sz w:val="22"/>
                          <w:lang w:val="sr-Latn-RS"/>
                        </w:rPr>
                      </w:pPr>
                      <w:r>
                        <w:rPr>
                          <w:sz w:val="22"/>
                          <w:lang w:val="sr-Latn-RS"/>
                        </w:rPr>
                        <w:t>(</w:t>
                      </w:r>
                      <w:r w:rsidRPr="00516242">
                        <w:rPr>
                          <w:i/>
                          <w:sz w:val="22"/>
                        </w:rPr>
                        <w:t>Mjesto i Datum sačinjavanja Razloga za ponudu</w:t>
                      </w:r>
                      <w:r>
                        <w:rPr>
                          <w:sz w:val="22"/>
                          <w:lang w:val="sr-Latn-RS"/>
                        </w:rPr>
                        <w:t>)</w:t>
                      </w:r>
                    </w:p>
                    <w:p w:rsidR="00516242" w:rsidRDefault="00516242" w:rsidP="00516242">
                      <w:pPr>
                        <w:pStyle w:val="NoSpacing"/>
                        <w:rPr>
                          <w:lang w:val="sr-Latn-R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6242" w:rsidRPr="00516242" w:rsidRDefault="00516242" w:rsidP="00516242">
      <w:pPr>
        <w:pStyle w:val="NoSpacing"/>
        <w:jc w:val="both"/>
      </w:pPr>
      <w:r w:rsidRPr="00516242">
        <w:t> </w:t>
      </w:r>
    </w:p>
    <w:p w:rsidR="00516242" w:rsidRPr="00516242" w:rsidRDefault="00516242" w:rsidP="00516242">
      <w:pPr>
        <w:pStyle w:val="NoSpacing"/>
        <w:jc w:val="both"/>
      </w:pPr>
    </w:p>
    <w:p w:rsidR="00516242" w:rsidRPr="00516242" w:rsidRDefault="00516242" w:rsidP="00516242">
      <w:pPr>
        <w:pStyle w:val="NoSpacing"/>
        <w:jc w:val="both"/>
      </w:pPr>
    </w:p>
    <w:p w:rsidR="00516242" w:rsidRPr="00516242" w:rsidRDefault="00516242" w:rsidP="00516242">
      <w:pPr>
        <w:pStyle w:val="NoSpacing"/>
        <w:jc w:val="both"/>
      </w:pPr>
    </w:p>
    <w:p w:rsidR="00516242" w:rsidRPr="00516242" w:rsidRDefault="00516242" w:rsidP="00516242">
      <w:pPr>
        <w:pStyle w:val="NoSpacing"/>
        <w:jc w:val="both"/>
      </w:pPr>
    </w:p>
    <w:p w:rsidR="00516242" w:rsidRPr="00516242" w:rsidRDefault="00516242" w:rsidP="00516242">
      <w:pPr>
        <w:pStyle w:val="NoSpacing"/>
        <w:jc w:val="both"/>
      </w:pPr>
      <w:r w:rsidRPr="00516242">
        <w:t xml:space="preserve">RADNIK, lično :                                                                            Za Poslodavca : </w:t>
      </w:r>
    </w:p>
    <w:p w:rsidR="00516242" w:rsidRPr="00516242" w:rsidRDefault="00516242" w:rsidP="00516242">
      <w:pPr>
        <w:pStyle w:val="NoSpacing"/>
        <w:jc w:val="both"/>
      </w:pPr>
    </w:p>
    <w:p w:rsidR="00516242" w:rsidRPr="00516242" w:rsidRDefault="00516242" w:rsidP="00516242">
      <w:pPr>
        <w:pStyle w:val="NoSpacing"/>
      </w:pPr>
    </w:p>
    <w:p w:rsidR="00635ABE" w:rsidRPr="00516242" w:rsidRDefault="00635ABE">
      <w:bookmarkStart w:id="0" w:name="_GoBack"/>
      <w:bookmarkEnd w:id="0"/>
    </w:p>
    <w:sectPr w:rsidR="00635ABE" w:rsidRPr="005162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91660"/>
    <w:multiLevelType w:val="hybridMultilevel"/>
    <w:tmpl w:val="0BB210D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DA"/>
    <w:rsid w:val="002D5447"/>
    <w:rsid w:val="00516242"/>
    <w:rsid w:val="00635ABE"/>
    <w:rsid w:val="00C259DA"/>
    <w:rsid w:val="00DB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7FD4F-117E-4C54-9271-E55D0A50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DB1C07"/>
    <w:rPr>
      <w:rFonts w:ascii="Georgia" w:hAnsi="Georgia"/>
      <w:sz w:val="24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1C07"/>
    <w:pPr>
      <w:spacing w:after="0" w:line="240" w:lineRule="auto"/>
    </w:pPr>
    <w:rPr>
      <w:rFonts w:ascii="Georgia" w:hAnsi="Georgia"/>
      <w:sz w:val="24"/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2023-12-30T23:07:00Z</dcterms:created>
  <dcterms:modified xsi:type="dcterms:W3CDTF">2024-01-04T19:23:00Z</dcterms:modified>
</cp:coreProperties>
</file>